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1A6E71">
      <w:pPr>
        <w:suppressAutoHyphens/>
        <w:autoSpaceDN w:val="0"/>
        <w:spacing w:line="100" w:lineRule="atLeast"/>
        <w:ind w:left="4254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1A6E71">
      <w:pPr>
        <w:suppressAutoHyphens/>
        <w:autoSpaceDN w:val="0"/>
        <w:spacing w:line="100" w:lineRule="atLeast"/>
        <w:ind w:left="4254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1A6E71">
      <w:pPr>
        <w:suppressAutoHyphens/>
        <w:autoSpaceDN w:val="0"/>
        <w:spacing w:line="100" w:lineRule="atLeast"/>
        <w:ind w:left="4254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917513" w:rsidRPr="00917513">
        <w:rPr>
          <w:rFonts w:eastAsia="Arial"/>
          <w:b/>
          <w:kern w:val="3"/>
          <w:sz w:val="24"/>
          <w:szCs w:val="24"/>
          <w:lang w:eastAsia="zh-CN"/>
        </w:rPr>
        <w:t>г. Альметьевск, ул. Шевченко, д. 130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36672" w:rsidRPr="0013667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1A6E71" w:rsidRPr="001A6E71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A6E71">
        <w:rPr>
          <w:b/>
          <w:color w:val="000000"/>
          <w:kern w:val="3"/>
          <w:sz w:val="24"/>
          <w:szCs w:val="24"/>
          <w:lang w:eastAsia="zh-CN" w:bidi="hi-IN"/>
        </w:rPr>
        <w:t>8 750</w:t>
      </w:r>
      <w:r w:rsidR="000919D8">
        <w:rPr>
          <w:b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59401E" w:rsidRPr="0059401E">
        <w:rPr>
          <w:b/>
          <w:color w:val="000000"/>
          <w:kern w:val="3"/>
          <w:sz w:val="24"/>
          <w:szCs w:val="24"/>
          <w:lang w:eastAsia="zh-CN" w:bidi="hi-IN"/>
        </w:rPr>
        <w:t>,00</w:t>
      </w:r>
      <w:r w:rsidR="00002D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5940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A6E71" w:rsidRPr="001A6E7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262 500,00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A6E71" w:rsidRPr="001A6E7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131 250,00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6672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17513"/>
    <w:rsid w:val="009477F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77C7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AAC5D-5091-43B8-A6A7-626B0E2EC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2024-06-18T11:45:00Z</dcterms:created>
  <dcterms:modified xsi:type="dcterms:W3CDTF">2024-07-01T07:03:00Z</dcterms:modified>
</cp:coreProperties>
</file>